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33E" w:rsidRPr="00EE033E" w:rsidRDefault="00EE033E" w:rsidP="00EE033E">
      <w:pPr>
        <w:shd w:val="clear" w:color="auto" w:fill="FFFFFF"/>
        <w:spacing w:line="657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66"/>
          <w:szCs w:val="66"/>
        </w:rPr>
      </w:pPr>
      <w:r w:rsidRPr="00EE033E">
        <w:rPr>
          <w:rFonts w:ascii="Trebuchet MS" w:eastAsia="Times New Roman" w:hAnsi="Trebuchet MS" w:cs="Times New Roman"/>
          <w:b/>
          <w:bCs/>
          <w:color w:val="833713"/>
          <w:sz w:val="66"/>
          <w:szCs w:val="66"/>
        </w:rPr>
        <w:t>Методическое пособие «Сенсорная адаптационно-дидактическая юбка»</w:t>
      </w:r>
    </w:p>
    <w:p w:rsidR="00EE033E" w:rsidRPr="00EE033E" w:rsidRDefault="00EE033E" w:rsidP="00EE03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7"/>
          <w:szCs w:val="47"/>
        </w:rPr>
      </w:pPr>
      <w:r>
        <w:rPr>
          <w:rFonts w:ascii="Arial" w:eastAsia="Times New Roman" w:hAnsi="Arial" w:cs="Arial"/>
          <w:noProof/>
          <w:color w:val="000000"/>
          <w:sz w:val="47"/>
          <w:szCs w:val="47"/>
        </w:rPr>
        <w:drawing>
          <wp:inline distT="0" distB="0" distL="0" distR="0">
            <wp:extent cx="5981700" cy="2762250"/>
            <wp:effectExtent l="19050" t="0" r="0" b="0"/>
            <wp:docPr id="1" name="Рисунок 1" descr="http://ped-kopilka.ru/upload/blogs/7659_0a3e2877e414664816ef5a02007af52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7659_0a3e2877e414664816ef5a02007af52e.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33E" w:rsidRPr="00EE033E" w:rsidRDefault="00EE033E" w:rsidP="00EE0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033E" w:rsidRPr="00EE033E" w:rsidRDefault="00EE033E" w:rsidP="00EE03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7"/>
          <w:szCs w:val="47"/>
        </w:rPr>
      </w:pPr>
      <w:r>
        <w:rPr>
          <w:rFonts w:ascii="Arial" w:eastAsia="Times New Roman" w:hAnsi="Arial" w:cs="Arial"/>
          <w:noProof/>
          <w:color w:val="000000"/>
          <w:sz w:val="47"/>
          <w:szCs w:val="47"/>
        </w:rPr>
        <w:drawing>
          <wp:inline distT="0" distB="0" distL="0" distR="0">
            <wp:extent cx="5981700" cy="2924175"/>
            <wp:effectExtent l="19050" t="0" r="0" b="0"/>
            <wp:docPr id="2" name="Рисунок 2" descr="http://ped-kopilka.ru/upload/blogs/7659_6b0ab5023d8e58c9cb0b05dde16c963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7659_6b0ab5023d8e58c9cb0b05dde16c9633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4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33E" w:rsidRPr="00EE033E" w:rsidRDefault="00EE033E" w:rsidP="00EE0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i/>
          <w:iCs/>
          <w:color w:val="000000"/>
          <w:sz w:val="47"/>
          <w:szCs w:val="47"/>
          <w:bdr w:val="none" w:sz="0" w:space="0" w:color="auto" w:frame="1"/>
          <w:shd w:val="clear" w:color="auto" w:fill="FFFFFF"/>
        </w:rPr>
        <w:t>Данное пособие рекомендовано воспитателям  в  работе с  детьми раннего возраста.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b/>
          <w:bCs/>
          <w:color w:val="000000"/>
          <w:sz w:val="47"/>
        </w:rPr>
        <w:lastRenderedPageBreak/>
        <w:t>Для изготовления юбки  требуется:</w:t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  материал четырёх цветов красный, желтый, синий и зелёный. 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b/>
          <w:bCs/>
          <w:color w:val="000000"/>
          <w:sz w:val="47"/>
        </w:rPr>
        <w:t>На юбку нашиваются: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- карманы, пуговицы разных размеров и цветов; 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- атласные ленты разной длины, ширины и цвета;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- колокольчики,  различные по звучанию.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b/>
          <w:bCs/>
          <w:color w:val="000000"/>
          <w:sz w:val="47"/>
        </w:rPr>
        <w:t>А также дополнительно: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- геометрические фигуры разные по цвету и размеру;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- мешочки с наполнениями (орехи, вата, греча и т.п.);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- катушки для  наматывания ленты;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- бусинки разных цветов и размеров;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- перья;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 xml:space="preserve">- </w:t>
      </w:r>
      <w:proofErr w:type="spellStart"/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ароматичекие</w:t>
      </w:r>
      <w:proofErr w:type="spellEnd"/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  баночки;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- тактильные дощечки.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b/>
          <w:bCs/>
          <w:color w:val="000000"/>
          <w:sz w:val="47"/>
        </w:rPr>
        <w:t>Задачи: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1.Создание тёплых и доверительных отношений педагога с ребенком.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2.Развитие эмоционально-волевой сферы.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lastRenderedPageBreak/>
        <w:t>3.Развитие психических процессов  у детей (восприятия, внимания, памяти).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4.Развитие творческих способностей, воображения, речи.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5.Развитие   познавательной  и исследовательской   активности.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7.Развитие  мелкой моторики.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8. Развитие  коммуникативных способностей.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b/>
          <w:bCs/>
          <w:color w:val="000000"/>
          <w:sz w:val="47"/>
        </w:rPr>
        <w:t>Правила, при создании юбки: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1.Юбка должна быть обучающей и развивающей.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2.Юбка должна быть многофункциональна.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3.Юбка должна быть привлекательна для детей.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4.Юбка должна соответствовать гигиеническим требованиям.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5.Юбка должна быть удобна для детей и  педагога.</w:t>
      </w:r>
    </w:p>
    <w:p w:rsidR="00EE033E" w:rsidRPr="00EE033E" w:rsidRDefault="00EE033E" w:rsidP="00EE03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7"/>
          <w:szCs w:val="47"/>
        </w:rPr>
      </w:pPr>
      <w:r>
        <w:rPr>
          <w:rFonts w:ascii="Arial" w:eastAsia="Times New Roman" w:hAnsi="Arial" w:cs="Arial"/>
          <w:noProof/>
          <w:color w:val="000000"/>
          <w:sz w:val="47"/>
          <w:szCs w:val="47"/>
        </w:rPr>
        <w:lastRenderedPageBreak/>
        <w:drawing>
          <wp:inline distT="0" distB="0" distL="0" distR="0">
            <wp:extent cx="5983605" cy="4472305"/>
            <wp:effectExtent l="19050" t="0" r="0" b="0"/>
            <wp:docPr id="3" name="Рисунок 3" descr="http://ped-kopilka.ru/upload/blogs/7659_61b40f5cae7ef4225cf3e6012969e39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7659_61b40f5cae7ef4225cf3e6012969e395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447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33E" w:rsidRPr="00EE033E" w:rsidRDefault="00EE033E" w:rsidP="00EE0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Юбка изготовлена  из ткани четырех цветов: красный, зеленый, желтый, синий. Это способствует изучению цвета детьми. 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Юбка проста в изготовлении, многофункциональна.  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1.Яркая,  нарядная всегда привлекает  к себе малышей.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2.Все детали можно снять, поменять, добавить.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3.Одновременно  несколько детей могут  на ней играть.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lastRenderedPageBreak/>
        <w:t>4.Если снять юбку и разложить ее на полу, она превращается  в развивающий коврик.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5.Сенсорные юбки полны сюрпризов и секретов.</w:t>
      </w:r>
    </w:p>
    <w:p w:rsidR="00EE033E" w:rsidRPr="00EE033E" w:rsidRDefault="00EE033E" w:rsidP="00EE033E">
      <w:pPr>
        <w:shd w:val="clear" w:color="auto" w:fill="FFFFFF"/>
        <w:spacing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60"/>
          <w:szCs w:val="60"/>
        </w:rPr>
      </w:pPr>
      <w:r w:rsidRPr="00EE033E">
        <w:rPr>
          <w:rFonts w:ascii="Trebuchet MS" w:eastAsia="Times New Roman" w:hAnsi="Trebuchet MS" w:cs="Times New Roman"/>
          <w:b/>
          <w:bCs/>
          <w:color w:val="601802"/>
          <w:sz w:val="60"/>
          <w:szCs w:val="60"/>
        </w:rPr>
        <w:t>Игровые приемы с сенсорной юбкой</w:t>
      </w:r>
    </w:p>
    <w:p w:rsidR="00EE033E" w:rsidRPr="00EE033E" w:rsidRDefault="00EE033E" w:rsidP="00EE0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033E">
        <w:rPr>
          <w:rFonts w:ascii="Arial" w:eastAsia="Times New Roman" w:hAnsi="Arial" w:cs="Arial"/>
          <w:b/>
          <w:bCs/>
          <w:color w:val="000000"/>
          <w:sz w:val="47"/>
        </w:rPr>
        <w:t>«Дифференциация по цвету»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 xml:space="preserve">Ребенку предлагается разложить разноцветные орешки, геометрические фигуры по карманам, соответствующего цвета. В зеленый кармашек – зеленые предметы, в желтый – желтые, в красный – </w:t>
      </w:r>
      <w:proofErr w:type="spellStart"/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красные</w:t>
      </w:r>
      <w:proofErr w:type="gramStart"/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,в</w:t>
      </w:r>
      <w:proofErr w:type="spellEnd"/>
      <w:proofErr w:type="gramEnd"/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 xml:space="preserve"> синие - синие.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  </w:t>
      </w:r>
    </w:p>
    <w:p w:rsidR="00EE033E" w:rsidRPr="00EE033E" w:rsidRDefault="00EE033E" w:rsidP="00EE03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7"/>
          <w:szCs w:val="47"/>
        </w:rPr>
      </w:pPr>
      <w:r>
        <w:rPr>
          <w:rFonts w:ascii="Arial" w:eastAsia="Times New Roman" w:hAnsi="Arial" w:cs="Arial"/>
          <w:noProof/>
          <w:color w:val="000000"/>
          <w:sz w:val="47"/>
          <w:szCs w:val="47"/>
        </w:rPr>
        <w:lastRenderedPageBreak/>
        <w:drawing>
          <wp:inline distT="0" distB="0" distL="0" distR="0">
            <wp:extent cx="5983605" cy="4472305"/>
            <wp:effectExtent l="19050" t="0" r="0" b="0"/>
            <wp:docPr id="4" name="Рисунок 4" descr="http://ped-kopilka.ru/upload/blogs/7659_6bc6ffa903039b4370cba920f0ab23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7659_6bc6ffa903039b4370cba920f0ab231c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447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33E" w:rsidRPr="00EE033E" w:rsidRDefault="00EE033E" w:rsidP="00EE0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b/>
          <w:bCs/>
          <w:color w:val="000000"/>
          <w:sz w:val="47"/>
        </w:rPr>
        <w:t>«Дифференциация по размеру»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Ребенку предлагается разложить фигуры  по размеру  в большой карма</w:t>
      </w:r>
      <w:proofErr w:type="gramStart"/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н-</w:t>
      </w:r>
      <w:proofErr w:type="gramEnd"/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 xml:space="preserve"> большие , а маленькие –в маленький 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b/>
          <w:bCs/>
          <w:color w:val="000000"/>
          <w:sz w:val="47"/>
        </w:rPr>
        <w:t>«Что в мешочках?»</w:t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 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Наполните полотняные мешочки гречкой, ватой, орехами, фасолью, шишками и предложите детям на ощупь найти одинаковые. И парами повесить на пуговицы.</w:t>
      </w:r>
    </w:p>
    <w:p w:rsidR="00EE033E" w:rsidRPr="00EE033E" w:rsidRDefault="00EE033E" w:rsidP="00EE03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7"/>
          <w:szCs w:val="47"/>
        </w:rPr>
      </w:pPr>
      <w:r>
        <w:rPr>
          <w:rFonts w:ascii="Arial" w:eastAsia="Times New Roman" w:hAnsi="Arial" w:cs="Arial"/>
          <w:noProof/>
          <w:color w:val="000000"/>
          <w:sz w:val="47"/>
          <w:szCs w:val="47"/>
        </w:rPr>
        <w:lastRenderedPageBreak/>
        <w:drawing>
          <wp:inline distT="0" distB="0" distL="0" distR="0">
            <wp:extent cx="5983605" cy="4472305"/>
            <wp:effectExtent l="19050" t="0" r="0" b="0"/>
            <wp:docPr id="5" name="Рисунок 5" descr="http://ped-kopilka.ru/upload/blogs/7659_0135d96f95b012a10e7131d4025297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7659_0135d96f95b012a10e7131d4025297a9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447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33E" w:rsidRPr="00EE033E" w:rsidRDefault="00EE033E" w:rsidP="00EE0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  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b/>
          <w:bCs/>
          <w:color w:val="000000"/>
          <w:sz w:val="47"/>
        </w:rPr>
        <w:t>"Угадай на ощупь"</w:t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 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Форма. Положите в кармашки юбки различные детали деревянного конструктора (кубик, шарик, треугольник, "кирпичик"). Предложите детям на ощупь определить, какая фигурка лежит в кармашке. Затем обсудить, что из них можно построить, например, гараж для машинки, домик для куклы. 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 xml:space="preserve">Фактура. Приготовьте дощечки с разной поверхностью (искусственный или </w:t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lastRenderedPageBreak/>
        <w:t xml:space="preserve">натуральный мех, наждачная бумага, фланель или байка, застывшие капли воска, кусочек веревки, большие и маленькие палочки, клеенка или фольга, бархат, вельвет или </w:t>
      </w:r>
      <w:proofErr w:type="spellStart"/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джинсовка</w:t>
      </w:r>
      <w:proofErr w:type="spellEnd"/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). Разложите их по кармашкам. Предложите детям потрогать дощечки. Объясните, что у всех дощечек разная поверхность (шершавая, гладкая, мягкая и т. д.). 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"</w:t>
      </w:r>
      <w:r w:rsidRPr="00EE033E">
        <w:rPr>
          <w:rFonts w:ascii="Arial" w:eastAsia="Times New Roman" w:hAnsi="Arial" w:cs="Arial"/>
          <w:b/>
          <w:bCs/>
          <w:color w:val="000000"/>
          <w:sz w:val="47"/>
        </w:rPr>
        <w:t>Какой овощ, фрукт…</w:t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" 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Наполните кармашки юбки муляжами овощей (фруктов), фигурками животных, маленькими игрушками и т. д. Предложите детям их обследовать, а затем угадать, кто или что спряталось в кармашке. После этого вместе с детьми сочинить историю, где главным героем будет угаданный предмет.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b/>
          <w:bCs/>
          <w:color w:val="000000"/>
          <w:sz w:val="47"/>
        </w:rPr>
        <w:t>«Разноцветные прищепки»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Предложите ребенку тремя пальцами  прицепить прищепки на ленту.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 xml:space="preserve">Прицепить правой </w:t>
      </w:r>
      <w:proofErr w:type="spellStart"/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рукой</w:t>
      </w:r>
      <w:proofErr w:type="gramStart"/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,а</w:t>
      </w:r>
      <w:proofErr w:type="spellEnd"/>
      <w:proofErr w:type="gramEnd"/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 xml:space="preserve"> отцепить левой 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 xml:space="preserve">Прицепляя прищепки чередовать по </w:t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lastRenderedPageBreak/>
        <w:t>цвету.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b/>
          <w:bCs/>
          <w:color w:val="000000"/>
          <w:sz w:val="47"/>
        </w:rPr>
        <w:t>«Заплети косички»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Предлагаем малышу заплести косичку из  лент.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b/>
          <w:bCs/>
          <w:color w:val="000000"/>
          <w:sz w:val="47"/>
        </w:rPr>
        <w:t>«Звонарь»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 xml:space="preserve">Предложите ребенку позвонить  в колокольчики и </w:t>
      </w:r>
      <w:proofErr w:type="gramStart"/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с</w:t>
      </w:r>
      <w:proofErr w:type="gramEnd"/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 xml:space="preserve"> сравнить по звучанию.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b/>
          <w:bCs/>
          <w:color w:val="000000"/>
          <w:sz w:val="47"/>
        </w:rPr>
        <w:t>«Катушка»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На катушку ребенок может  наматывать  веревочку.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«</w:t>
      </w:r>
      <w:r w:rsidRPr="00EE033E">
        <w:rPr>
          <w:rFonts w:ascii="Arial" w:eastAsia="Times New Roman" w:hAnsi="Arial" w:cs="Arial"/>
          <w:b/>
          <w:bCs/>
          <w:color w:val="000000"/>
          <w:sz w:val="47"/>
        </w:rPr>
        <w:t>Шнуровки» и  « Молнии»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Предложите ребенку поиграть в различные виды шнуровок, и молний.</w:t>
      </w:r>
    </w:p>
    <w:p w:rsidR="00EE033E" w:rsidRPr="00EE033E" w:rsidRDefault="00EE033E" w:rsidP="00EE03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7"/>
          <w:szCs w:val="47"/>
        </w:rPr>
      </w:pPr>
      <w:r>
        <w:rPr>
          <w:rFonts w:ascii="Arial" w:eastAsia="Times New Roman" w:hAnsi="Arial" w:cs="Arial"/>
          <w:noProof/>
          <w:color w:val="000000"/>
          <w:sz w:val="47"/>
          <w:szCs w:val="47"/>
        </w:rPr>
        <w:lastRenderedPageBreak/>
        <w:drawing>
          <wp:inline distT="0" distB="0" distL="0" distR="0">
            <wp:extent cx="5983605" cy="4472305"/>
            <wp:effectExtent l="19050" t="0" r="0" b="0"/>
            <wp:docPr id="6" name="Рисунок 6" descr="http://ped-kopilka.ru/upload/blogs/7659_730d8a46eabca2ba58027f16c2821c4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7659_730d8a46eabca2ba58027f16c2821c40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447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33E" w:rsidRPr="00EE033E" w:rsidRDefault="00EE033E" w:rsidP="00EE0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b/>
          <w:bCs/>
          <w:color w:val="000000"/>
          <w:sz w:val="47"/>
        </w:rPr>
        <w:t>"Разложи фигуры»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Детям  предлагается разложить набор фигур в  карманы  по заданному образцу.</w:t>
      </w:r>
    </w:p>
    <w:p w:rsidR="00EE033E" w:rsidRPr="00EE033E" w:rsidRDefault="00EE033E" w:rsidP="00EE03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7"/>
          <w:szCs w:val="47"/>
        </w:rPr>
      </w:pPr>
      <w:r>
        <w:rPr>
          <w:rFonts w:ascii="Arial" w:eastAsia="Times New Roman" w:hAnsi="Arial" w:cs="Arial"/>
          <w:noProof/>
          <w:color w:val="000000"/>
          <w:sz w:val="47"/>
          <w:szCs w:val="47"/>
        </w:rPr>
        <w:lastRenderedPageBreak/>
        <w:drawing>
          <wp:inline distT="0" distB="0" distL="0" distR="0">
            <wp:extent cx="5983605" cy="4472305"/>
            <wp:effectExtent l="19050" t="0" r="0" b="0"/>
            <wp:docPr id="7" name="Рисунок 7" descr="http://ped-kopilka.ru/upload/blogs/7659_ca4c70859a62133a29c8beed726bfd8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7659_ca4c70859a62133a29c8beed726bfd83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447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33E" w:rsidRPr="00EE033E" w:rsidRDefault="00EE033E" w:rsidP="00EE0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b/>
          <w:bCs/>
          <w:color w:val="000000"/>
          <w:sz w:val="47"/>
        </w:rPr>
        <w:t>«Большие и маленькие»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На ленту поочередно  нанизываются  бусины большие и маленькие.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b/>
          <w:bCs/>
          <w:color w:val="000000"/>
          <w:sz w:val="47"/>
        </w:rPr>
        <w:t>«Ветер»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Малышу предлагается дунуть на перо, которое висит на веревочке.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b/>
          <w:bCs/>
          <w:color w:val="000000"/>
          <w:sz w:val="47"/>
        </w:rPr>
        <w:t>«Ароматические баночки»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Изучаем запахи, угадываем, ищем одинаковые</w:t>
      </w:r>
    </w:p>
    <w:p w:rsidR="00EE033E" w:rsidRPr="00EE033E" w:rsidRDefault="00EE033E" w:rsidP="00EE03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7"/>
          <w:szCs w:val="47"/>
        </w:rPr>
      </w:pPr>
      <w:r>
        <w:rPr>
          <w:rFonts w:ascii="Arial" w:eastAsia="Times New Roman" w:hAnsi="Arial" w:cs="Arial"/>
          <w:noProof/>
          <w:color w:val="000000"/>
          <w:sz w:val="47"/>
          <w:szCs w:val="47"/>
        </w:rPr>
        <w:lastRenderedPageBreak/>
        <w:drawing>
          <wp:inline distT="0" distB="0" distL="0" distR="0">
            <wp:extent cx="5983605" cy="4472305"/>
            <wp:effectExtent l="19050" t="0" r="0" b="0"/>
            <wp:docPr id="8" name="Рисунок 8" descr="http://ped-kopilka.ru/upload/blogs/7659_0fc7c9b3a6443f310e2c7215cb82113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7659_0fc7c9b3a6443f310e2c7215cb82113f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447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33E" w:rsidRPr="00EE033E" w:rsidRDefault="00EE033E" w:rsidP="00EE0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Юбки служат не только пособием для сенсорно-моторного развития. Действуя с предметами, он приобретает навыки, необходимые для самообслуживания: умение застегнуть и расстегнуть пуговицу и замок, липучку, достать понравившийся предмет из определенного кармашка, прикрепить его, снять, убрать на место. </w:t>
      </w:r>
      <w:r w:rsidRPr="00EE033E">
        <w:rPr>
          <w:rFonts w:ascii="Arial" w:eastAsia="Times New Roman" w:hAnsi="Arial" w:cs="Arial"/>
          <w:color w:val="000000"/>
          <w:sz w:val="47"/>
          <w:szCs w:val="47"/>
        </w:rPr>
        <w:br/>
      </w:r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 xml:space="preserve">Юбка помогает собирать вокруг себя детей и увлечь их интересной </w:t>
      </w:r>
      <w:proofErr w:type="spellStart"/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игрой</w:t>
      </w:r>
      <w:proofErr w:type="gramStart"/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.О</w:t>
      </w:r>
      <w:proofErr w:type="gramEnd"/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>собенно</w:t>
      </w:r>
      <w:proofErr w:type="spellEnd"/>
      <w:r w:rsidRPr="00EE033E">
        <w:rPr>
          <w:rFonts w:ascii="Arial" w:eastAsia="Times New Roman" w:hAnsi="Arial" w:cs="Arial"/>
          <w:color w:val="000000"/>
          <w:sz w:val="47"/>
          <w:szCs w:val="47"/>
          <w:shd w:val="clear" w:color="auto" w:fill="FFFFFF"/>
        </w:rPr>
        <w:t xml:space="preserve"> это актуально в период адаптации детей к детскому саду.</w:t>
      </w:r>
    </w:p>
    <w:p w:rsidR="00EE033E" w:rsidRPr="00EE033E" w:rsidRDefault="00EE033E" w:rsidP="00EE03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7"/>
          <w:szCs w:val="47"/>
        </w:rPr>
      </w:pPr>
      <w:r>
        <w:rPr>
          <w:rFonts w:ascii="Arial" w:eastAsia="Times New Roman" w:hAnsi="Arial" w:cs="Arial"/>
          <w:noProof/>
          <w:color w:val="000000"/>
          <w:sz w:val="47"/>
          <w:szCs w:val="47"/>
        </w:rPr>
        <w:lastRenderedPageBreak/>
        <w:drawing>
          <wp:inline distT="0" distB="0" distL="0" distR="0">
            <wp:extent cx="5983605" cy="4472305"/>
            <wp:effectExtent l="19050" t="0" r="0" b="0"/>
            <wp:docPr id="9" name="Рисунок 9" descr="http://ped-kopilka.ru/upload/blogs/7659_2cfc103096d0074579dcba2fdd8dcd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7659_2cfc103096d0074579dcba2fdd8dcd03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447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B7" w:rsidRPr="00B11AB7" w:rsidRDefault="00B11AB7" w:rsidP="00B11AB7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</w:rPr>
      </w:pPr>
      <w:r w:rsidRPr="00B11AB7">
        <w:rPr>
          <w:rFonts w:ascii="Arial" w:eastAsia="Times New Roman" w:hAnsi="Arial" w:cs="Arial"/>
          <w:color w:val="83A629"/>
          <w:sz w:val="29"/>
          <w:szCs w:val="29"/>
        </w:rPr>
        <w:t>Дидактическое упражнение «Цветочная полянка»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b/>
          <w:bCs/>
          <w:color w:val="111111"/>
          <w:sz w:val="26"/>
        </w:rPr>
        <w:t>Описание: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> к юбке пришиты пуговицы разного размера, дополнительно сшиты цветы из прочной ткани разного цвета и разного размера с петлёй в середине.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b/>
          <w:bCs/>
          <w:color w:val="111111"/>
          <w:sz w:val="26"/>
        </w:rPr>
        <w:t>Задачи: 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>формировать умение сравнивать, устанавливать сходство предметов, по их признакам: цвету, размеру;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развивать зрительное восприятие, мелкую моторику рук.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b/>
          <w:bCs/>
          <w:color w:val="111111"/>
          <w:sz w:val="26"/>
        </w:rPr>
        <w:t>Алгоритм проведения: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> воспитатель показывает детям на цветные кармашки, из них дети достают цветы разной величины, определяют размер цветов, называют их цвет.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Затем воспитатель предлагает оформить полянку. Дети прикрепляют цветы путём пристёгивания.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Можно предложить задание – прикрепить большие цветы к большим пуговицам, а маленькие - к маленьким.</w:t>
      </w:r>
    </w:p>
    <w:p w:rsidR="00B11AB7" w:rsidRPr="00B11AB7" w:rsidRDefault="00B11AB7" w:rsidP="00B11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19" name="Рисунок 19" descr="http://www.maam.ru/upload/blogs/detsad-5853-1457766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5853-145776666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20" name="Рисунок 20" descr="http://www.maam.ru/upload/blogs/detsad-5853-1457766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etsad-5853-14577666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21" name="Рисунок 21" descr="http://www.maam.ru/upload/blogs/detsad-5853-145776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5853-145776667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B7" w:rsidRPr="00B11AB7" w:rsidRDefault="00B11AB7" w:rsidP="00B11AB7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</w:rPr>
      </w:pPr>
      <w:r w:rsidRPr="00B11AB7">
        <w:rPr>
          <w:rFonts w:ascii="Arial" w:eastAsia="Times New Roman" w:hAnsi="Arial" w:cs="Arial"/>
          <w:color w:val="83A629"/>
          <w:sz w:val="29"/>
          <w:szCs w:val="29"/>
        </w:rPr>
        <w:t>Дидактическое упражнение «Разноцветные прищепки»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b/>
          <w:bCs/>
          <w:color w:val="111111"/>
          <w:sz w:val="26"/>
        </w:rPr>
        <w:t>Описание: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> понадобятся прищепки 4-ёх цветов: красные, жёлтые, зелёные и синие. Их цвет должен соответствовать цвету атласных лент.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b/>
          <w:bCs/>
          <w:color w:val="111111"/>
          <w:sz w:val="26"/>
        </w:rPr>
        <w:t>Задачи: 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>учить устанавливать сходство предметов по цвету, правильно называть цвет;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формировать умение сравнивать;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развивать зрительное восприятие, мелкую моторику рук.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b/>
          <w:bCs/>
          <w:color w:val="111111"/>
          <w:sz w:val="26"/>
        </w:rPr>
        <w:t>Алгоритм проведения: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> воспитатель приглашает детей поиграть с прищепками, сначала рассматривают их, называют цвет.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На начальном этапе воспитатель учит детей нажимать пальчиками на прищепку, чтобы она открывалась.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Затем можно предложить прикрепить прищепки на разноцветные ленты, выбрав прищепки по цвету.</w:t>
      </w:r>
    </w:p>
    <w:p w:rsidR="00B11AB7" w:rsidRPr="00B11AB7" w:rsidRDefault="00B11AB7" w:rsidP="00B11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22" name="Рисунок 22" descr="http://www.maam.ru/upload/blogs/detsad-5853-145776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5853-145776693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23" name="Рисунок 23" descr="http://www.maam.ru/upload/blogs/detsad-5853-145776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detsad-5853-145776695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B7" w:rsidRPr="00B11AB7" w:rsidRDefault="00B11AB7" w:rsidP="00B11AB7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</w:rPr>
      </w:pPr>
      <w:r w:rsidRPr="00B11AB7">
        <w:rPr>
          <w:rFonts w:ascii="Arial" w:eastAsia="Times New Roman" w:hAnsi="Arial" w:cs="Arial"/>
          <w:color w:val="83A629"/>
          <w:sz w:val="29"/>
          <w:szCs w:val="29"/>
        </w:rPr>
        <w:t>Дидактическое упражнение «Сверни ленточку»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b/>
          <w:bCs/>
          <w:color w:val="111111"/>
          <w:sz w:val="26"/>
        </w:rPr>
        <w:t>Описание: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> к юбке нашиты атласные ленты разной длины и ширины. На концах лент прикреплены футляры от фломастеров.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proofErr w:type="gramStart"/>
      <w:r w:rsidRPr="00B11AB7">
        <w:rPr>
          <w:rFonts w:ascii="Arial" w:eastAsia="Times New Roman" w:hAnsi="Arial" w:cs="Arial"/>
          <w:b/>
          <w:bCs/>
          <w:color w:val="111111"/>
          <w:sz w:val="26"/>
        </w:rPr>
        <w:t>Задачи: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> формировать умение сравнивать ленточки по ширине, длине;</w:t>
      </w:r>
      <w:proofErr w:type="gramEnd"/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proofErr w:type="gramStart"/>
      <w:r w:rsidRPr="00B11AB7">
        <w:rPr>
          <w:rFonts w:ascii="Arial" w:eastAsia="Times New Roman" w:hAnsi="Arial" w:cs="Arial"/>
          <w:color w:val="111111"/>
          <w:sz w:val="26"/>
          <w:szCs w:val="26"/>
        </w:rPr>
        <w:t>активизировать словарь детей: «длинная», «короткая», «короче», «длиннее», «широкая», «узкая», «шире», «уже»;</w:t>
      </w:r>
      <w:proofErr w:type="gramEnd"/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закреплять знание цвета;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развивать мелкую моторику рук, аккуратность.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b/>
          <w:bCs/>
          <w:color w:val="111111"/>
          <w:sz w:val="26"/>
        </w:rPr>
        <w:t>Алгоритм проведения: 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>все вместе рассматривают ленточки. Сначала обращают внимание на цвет, воспитатель побуждает назвать цвет каждой ленточки.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Затем воспитатель предлагает детям научиться сворачивать ленты и показывает, как это надо сделать, даёт возможность каждому ребёнку попробовать выполнить задание. При этом следит, чтобы дети сворачивали аккуратно, держа катушки двумя руками.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После этого приглашает детей поиграть с ленточками, создаёт игровую ситуацию «Кто быстрее свернёт ленточки».</w:t>
      </w:r>
    </w:p>
    <w:p w:rsidR="00B11AB7" w:rsidRPr="00B11AB7" w:rsidRDefault="00B11AB7" w:rsidP="00B11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24" name="Рисунок 24" descr="http://www.maam.ru/upload/blogs/detsad-5853-145776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detsad-5853-145776688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25" name="Рисунок 25" descr="http://www.maam.ru/upload/blogs/detsad-5853-145776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detsad-5853-145776689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B7" w:rsidRPr="00B11AB7" w:rsidRDefault="00B11AB7" w:rsidP="00B11AB7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</w:rPr>
      </w:pPr>
      <w:r w:rsidRPr="00B11AB7">
        <w:rPr>
          <w:rFonts w:ascii="Arial" w:eastAsia="Times New Roman" w:hAnsi="Arial" w:cs="Arial"/>
          <w:color w:val="F43DC3"/>
          <w:sz w:val="32"/>
          <w:szCs w:val="32"/>
        </w:rPr>
        <w:t>Дидактические игры на развитие зрительного восприятия</w:t>
      </w:r>
    </w:p>
    <w:p w:rsidR="00B11AB7" w:rsidRPr="00B11AB7" w:rsidRDefault="00B11AB7" w:rsidP="00B11AB7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</w:rPr>
      </w:pPr>
      <w:r w:rsidRPr="00B11AB7">
        <w:rPr>
          <w:rFonts w:ascii="Arial" w:eastAsia="Times New Roman" w:hAnsi="Arial" w:cs="Arial"/>
          <w:color w:val="83A629"/>
          <w:sz w:val="29"/>
          <w:szCs w:val="29"/>
        </w:rPr>
        <w:t>Дидактическое упражнение «Заплатки»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b/>
          <w:bCs/>
          <w:color w:val="111111"/>
          <w:sz w:val="26"/>
        </w:rPr>
        <w:t>Описание: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> к юбке пришиты карманы, на каждом в середине пришит из белой ткани кусочек в виде геометрической фигуры. Фигуры для заплаток вырезаны из линолеума, обклеены цветной самоклеящейся бумагой в тон цвету кармана.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b/>
          <w:bCs/>
          <w:color w:val="111111"/>
          <w:sz w:val="26"/>
        </w:rPr>
        <w:t>Задачи: 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>формировать умение сравнивать, устанавливать сходство предметов по их признакам: цвету, форме, правильно называть цвет, форму;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развивать зрительное восприятие;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активизировать словарь детей «круглая», «треугольная», «квадратная»;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воспитывать желание оказывать помощь.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b/>
          <w:bCs/>
          <w:color w:val="111111"/>
          <w:sz w:val="26"/>
        </w:rPr>
        <w:t>Алгоритм проведения: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> </w:t>
      </w:r>
      <w:r w:rsidRPr="00B11AB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 создаёт игровую ситуацию «Карманы у юбки разорвались»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 xml:space="preserve">, показывает детям карманы с дырочками и призывает к помощи. Дети соглашаются помочь - сделать на карманы заплатки. </w:t>
      </w:r>
      <w:proofErr w:type="gramStart"/>
      <w:r w:rsidRPr="00B11AB7">
        <w:rPr>
          <w:rFonts w:ascii="Arial" w:eastAsia="Times New Roman" w:hAnsi="Arial" w:cs="Arial"/>
          <w:color w:val="111111"/>
          <w:sz w:val="26"/>
          <w:szCs w:val="26"/>
        </w:rPr>
        <w:t>Все вместе рассматривают дырки: называют цвет карманов, в какой форме образованы дырки (треугольник, квадрат, круг, крест, сердечко, ромб).</w:t>
      </w:r>
      <w:proofErr w:type="gramEnd"/>
      <w:r w:rsidRPr="00B11AB7">
        <w:rPr>
          <w:rFonts w:ascii="Arial" w:eastAsia="Times New Roman" w:hAnsi="Arial" w:cs="Arial"/>
          <w:color w:val="111111"/>
          <w:sz w:val="26"/>
          <w:szCs w:val="26"/>
        </w:rPr>
        <w:t xml:space="preserve"> Затем воспитатель раскладывает перед детьми фигуры и побуждает подобрать нужную заплатку. Задача детей – правильно 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lastRenderedPageBreak/>
        <w:t>подобрать фигуру в виде заплатки по цвету, наложить заплатку на дырку, назвать цвет, форму заплатки. Следить, чтобы дети правильно обозначали результат подбора: «синяя треугольная заплатка», «жёлтая круглая», «красная квадратная».</w:t>
      </w:r>
    </w:p>
    <w:p w:rsidR="00B11AB7" w:rsidRPr="00B11AB7" w:rsidRDefault="00B11AB7" w:rsidP="00B11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26" name="Рисунок 26" descr="http://www.maam.ru/upload/blogs/detsad-5853-145776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am.ru/upload/blogs/detsad-5853-14577667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27" name="Рисунок 27" descr="http://www.maam.ru/upload/blogs/detsad-5853-1457766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upload/blogs/detsad-5853-145776673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28" name="Рисунок 28" descr="http://www.maam.ru/upload/blogs/detsad-5853-145776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detsad-5853-145776675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B7" w:rsidRPr="00B11AB7" w:rsidRDefault="00B11AB7" w:rsidP="00B11AB7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</w:rPr>
      </w:pPr>
      <w:r w:rsidRPr="00B11AB7">
        <w:rPr>
          <w:rFonts w:ascii="Arial" w:eastAsia="Times New Roman" w:hAnsi="Arial" w:cs="Arial"/>
          <w:color w:val="83A629"/>
          <w:sz w:val="29"/>
          <w:szCs w:val="29"/>
        </w:rPr>
        <w:t>Дидактическое упражнение «Разложи цветы в кармашки»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b/>
          <w:bCs/>
          <w:color w:val="111111"/>
          <w:sz w:val="26"/>
        </w:rPr>
        <w:t>Описание: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> понадобятся цветы, сшитые из прочной ткани, и карманы (и те, и другие разного размера, 4-ёх цветов).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b/>
          <w:bCs/>
          <w:color w:val="111111"/>
          <w:sz w:val="26"/>
        </w:rPr>
        <w:t>Задачи: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> закреплять знание четырёх цветов;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формировать умение сравнивать, устанавливать сходство предметов по их признакам: цвету, размеру;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развивать зрительное восприятие, координацию движений.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b/>
          <w:bCs/>
          <w:color w:val="111111"/>
          <w:sz w:val="26"/>
        </w:rPr>
        <w:t>Алгоритм проведения: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> воспитатель приглашает детей рассмотреть цветы, назвать их цвет и размер. Можно предложить разложить цветы по группам в соответствии с цветом или в соответствии с размером.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Затем побуждает детей разложить цветы в карманы либо по одному признаку - размеру, либо по двум признакам - размеру и цвету.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Задание «Разложи цветы по цвету и размеру»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> считается выполненным правильно, если цветы полностью спрятаны в карманах.</w:t>
      </w:r>
    </w:p>
    <w:p w:rsidR="00B11AB7" w:rsidRPr="00B11AB7" w:rsidRDefault="00B11AB7" w:rsidP="00B11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29" name="Рисунок 29" descr="http://www.maam.ru/upload/blogs/detsad-5853-1457766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detsad-5853-145776678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30" name="Рисунок 30" descr="http://www.maam.ru/upload/blogs/detsad-5853-145776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am.ru/upload/blogs/detsad-5853-145776680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31" name="Рисунок 31" descr="http://www.maam.ru/upload/blogs/detsad-5853-145776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m.ru/upload/blogs/detsad-5853-145776681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B7" w:rsidRPr="00B11AB7" w:rsidRDefault="00B11AB7" w:rsidP="00B11AB7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</w:rPr>
      </w:pPr>
      <w:r w:rsidRPr="00B11AB7">
        <w:rPr>
          <w:rFonts w:ascii="Arial" w:eastAsia="Times New Roman" w:hAnsi="Arial" w:cs="Arial"/>
          <w:color w:val="F43DC3"/>
          <w:sz w:val="32"/>
          <w:szCs w:val="32"/>
        </w:rPr>
        <w:t>Дидактические игры на развитие тактильного восприятия</w:t>
      </w:r>
    </w:p>
    <w:p w:rsidR="00B11AB7" w:rsidRPr="00B11AB7" w:rsidRDefault="00B11AB7" w:rsidP="00B11AB7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</w:rPr>
      </w:pPr>
      <w:r w:rsidRPr="00B11AB7">
        <w:rPr>
          <w:rFonts w:ascii="Arial" w:eastAsia="Times New Roman" w:hAnsi="Arial" w:cs="Arial"/>
          <w:color w:val="83A629"/>
          <w:sz w:val="29"/>
          <w:szCs w:val="29"/>
        </w:rPr>
        <w:t>Дидактическое упражнение "Угадай на ощупь"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b/>
          <w:bCs/>
          <w:color w:val="111111"/>
          <w:sz w:val="26"/>
        </w:rPr>
        <w:t>Описание: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 xml:space="preserve"> можно использовать либо блоки </w:t>
      </w:r>
      <w:proofErr w:type="spellStart"/>
      <w:r w:rsidRPr="00B11AB7">
        <w:rPr>
          <w:rFonts w:ascii="Arial" w:eastAsia="Times New Roman" w:hAnsi="Arial" w:cs="Arial"/>
          <w:color w:val="111111"/>
          <w:sz w:val="26"/>
          <w:szCs w:val="26"/>
        </w:rPr>
        <w:t>Дьенеша</w:t>
      </w:r>
      <w:proofErr w:type="spellEnd"/>
      <w:r w:rsidRPr="00B11AB7">
        <w:rPr>
          <w:rFonts w:ascii="Arial" w:eastAsia="Times New Roman" w:hAnsi="Arial" w:cs="Arial"/>
          <w:color w:val="111111"/>
          <w:sz w:val="26"/>
          <w:szCs w:val="26"/>
        </w:rPr>
        <w:t>, либо муляжи фруктов и овощей. Прятать предметы можно в один из карманов, при этом выбрать самый большой.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b/>
          <w:bCs/>
          <w:color w:val="111111"/>
          <w:sz w:val="26"/>
        </w:rPr>
        <w:t>Задачи: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 xml:space="preserve"> формировать умение правильно называть цвет, форму, толщину, размер блоков </w:t>
      </w:r>
      <w:proofErr w:type="spellStart"/>
      <w:r w:rsidRPr="00B11AB7">
        <w:rPr>
          <w:rFonts w:ascii="Arial" w:eastAsia="Times New Roman" w:hAnsi="Arial" w:cs="Arial"/>
          <w:color w:val="111111"/>
          <w:sz w:val="26"/>
          <w:szCs w:val="26"/>
        </w:rPr>
        <w:t>Дьенеша</w:t>
      </w:r>
      <w:proofErr w:type="spellEnd"/>
      <w:r w:rsidRPr="00B11AB7">
        <w:rPr>
          <w:rFonts w:ascii="Arial" w:eastAsia="Times New Roman" w:hAnsi="Arial" w:cs="Arial"/>
          <w:color w:val="111111"/>
          <w:sz w:val="26"/>
          <w:szCs w:val="26"/>
        </w:rPr>
        <w:t>,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закреплять знание фруктов и овощей;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развивать тактильные ощущения, мелкую моторику рук.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b/>
          <w:bCs/>
          <w:color w:val="111111"/>
          <w:sz w:val="26"/>
        </w:rPr>
        <w:t>Алгоритм проведения: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 xml:space="preserve"> воспитатель показывает детям блоки </w:t>
      </w:r>
      <w:proofErr w:type="spellStart"/>
      <w:r w:rsidRPr="00B11AB7">
        <w:rPr>
          <w:rFonts w:ascii="Arial" w:eastAsia="Times New Roman" w:hAnsi="Arial" w:cs="Arial"/>
          <w:color w:val="111111"/>
          <w:sz w:val="26"/>
          <w:szCs w:val="26"/>
        </w:rPr>
        <w:t>Дьенеша</w:t>
      </w:r>
      <w:proofErr w:type="spellEnd"/>
      <w:r w:rsidRPr="00B11AB7">
        <w:rPr>
          <w:rFonts w:ascii="Arial" w:eastAsia="Times New Roman" w:hAnsi="Arial" w:cs="Arial"/>
          <w:color w:val="111111"/>
          <w:sz w:val="26"/>
          <w:szCs w:val="26"/>
        </w:rPr>
        <w:t>, все вместе их рассматривают, называют цвет, толщину, форму, размер. Воспитатель предлагает детям зарыть глаза, в это время убирает один или несколько блоков в карман и предлагает отгадать на ощупь, какой блок лежит в кармане.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Если в игре используются фрукты или овощи, можно предложить тактильно обследовать и достать, например, банан или яблоко; морковь или помидор.</w:t>
      </w:r>
    </w:p>
    <w:p w:rsidR="00B11AB7" w:rsidRPr="00B11AB7" w:rsidRDefault="00B11AB7" w:rsidP="00B11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32" name="Рисунок 32" descr="http://www.maam.ru/upload/blogs/detsad-5853-145776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am.ru/upload/blogs/detsad-5853-145776788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B7" w:rsidRPr="00B11AB7" w:rsidRDefault="00B11AB7" w:rsidP="00B11AB7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</w:rPr>
      </w:pPr>
      <w:r w:rsidRPr="00B11AB7">
        <w:rPr>
          <w:rFonts w:ascii="Arial" w:eastAsia="Times New Roman" w:hAnsi="Arial" w:cs="Arial"/>
          <w:color w:val="F43DC3"/>
          <w:sz w:val="32"/>
          <w:szCs w:val="32"/>
        </w:rPr>
        <w:t>Дидактические игры на развитие слухового восприятия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b/>
          <w:bCs/>
          <w:color w:val="111111"/>
          <w:sz w:val="26"/>
        </w:rPr>
        <w:t>Описание: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> контейнеры от киндер-сюрпризов (бочонки) наполнены различными материалами: крупами, пуговицами, бусинками; подобраны парами в зависимости от звучания, крепятся к атласным ленточкам, на концах которых сделаны петли. Ленточки с бочонками можно повесить на пуговицы, которые пришиты к юбке, причём сделать это можно в любом понравившемся месте.</w:t>
      </w:r>
    </w:p>
    <w:p w:rsidR="00B11AB7" w:rsidRPr="00B11AB7" w:rsidRDefault="00B11AB7" w:rsidP="00B11AB7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</w:rPr>
      </w:pPr>
      <w:r w:rsidRPr="00B11AB7">
        <w:rPr>
          <w:rFonts w:ascii="Arial" w:eastAsia="Times New Roman" w:hAnsi="Arial" w:cs="Arial"/>
          <w:color w:val="83A629"/>
          <w:sz w:val="29"/>
          <w:szCs w:val="29"/>
        </w:rPr>
        <w:t>Дидактическое упражнение «Шумовые бочонки»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b/>
          <w:bCs/>
          <w:color w:val="111111"/>
          <w:sz w:val="26"/>
        </w:rPr>
        <w:t>Задачи: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> учить сравнивать, устанавливать сходство по звучанию;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развивать слуховое внимания и восприятие.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b/>
          <w:bCs/>
          <w:color w:val="111111"/>
          <w:sz w:val="26"/>
        </w:rPr>
        <w:t>Алгоритм проведения: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> воспитатель приглашает детей поиграть с шумовыми бочонками. На первом этапе дети извлекают из бочонков звуки, пытаются научиться различать звучание.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На втором этапе воспитатель может предложить выполнить задание: найти бочонок, который звучит тихо, громче, самый громкий; затем найти пары одинаково звучащих бочонков.</w:t>
      </w:r>
    </w:p>
    <w:p w:rsidR="00B11AB7" w:rsidRPr="00B11AB7" w:rsidRDefault="00B11AB7" w:rsidP="00B11AB7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</w:rPr>
      </w:pPr>
      <w:r w:rsidRPr="00B11AB7">
        <w:rPr>
          <w:rFonts w:ascii="Arial" w:eastAsia="Times New Roman" w:hAnsi="Arial" w:cs="Arial"/>
          <w:color w:val="83A629"/>
          <w:sz w:val="29"/>
          <w:szCs w:val="29"/>
        </w:rPr>
        <w:t>Дидактическое упражнение «Громко - тихо»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b/>
          <w:bCs/>
          <w:color w:val="111111"/>
          <w:sz w:val="26"/>
        </w:rPr>
        <w:t>Задачи: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> развивать слуховое внимание и восприятие,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lastRenderedPageBreak/>
        <w:t>умение реагировать на смену звучания, изменять характер движений в соответствии с ним.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b/>
          <w:bCs/>
          <w:color w:val="111111"/>
          <w:sz w:val="26"/>
        </w:rPr>
        <w:t>Алгоритм проведения:</w:t>
      </w:r>
    </w:p>
    <w:p w:rsidR="00B11AB7" w:rsidRPr="00B11AB7" w:rsidRDefault="00B11AB7" w:rsidP="00B11AB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/упражнение может проводить, как индивидуально, так и с группой детей</w:t>
      </w:r>
      <w:r w:rsidRPr="00B11AB7">
        <w:rPr>
          <w:rFonts w:ascii="Arial" w:eastAsia="Times New Roman" w:hAnsi="Arial" w:cs="Arial"/>
          <w:color w:val="111111"/>
          <w:sz w:val="26"/>
          <w:szCs w:val="26"/>
        </w:rPr>
        <w:t>/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Воспитатель приглашает детей поиграть.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Когда гремит бочонком, издающим громкое звучание, дети хлопают в ладоши.</w:t>
      </w:r>
    </w:p>
    <w:p w:rsidR="00B11AB7" w:rsidRPr="00B11AB7" w:rsidRDefault="00B11AB7" w:rsidP="00B11A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1AB7">
        <w:rPr>
          <w:rFonts w:ascii="Arial" w:eastAsia="Times New Roman" w:hAnsi="Arial" w:cs="Arial"/>
          <w:color w:val="111111"/>
          <w:sz w:val="26"/>
          <w:szCs w:val="26"/>
        </w:rPr>
        <w:t>Когда гремит бочонком, издающим тихое звучание, дети закрывают глазки, имитируют, что спят.</w:t>
      </w:r>
    </w:p>
    <w:p w:rsidR="00B11AB7" w:rsidRPr="00B11AB7" w:rsidRDefault="00B11AB7" w:rsidP="00B11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B11AB7" w:rsidRPr="00B11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033E"/>
    <w:rsid w:val="00B11AB7"/>
    <w:rsid w:val="00EE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11A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B11AB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E033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E0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33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11AB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B11AB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B11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9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74347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420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846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29</Pages>
  <Words>1657</Words>
  <Characters>9447</Characters>
  <Application>Microsoft Office Word</Application>
  <DocSecurity>0</DocSecurity>
  <Lines>78</Lines>
  <Paragraphs>22</Paragraphs>
  <ScaleCrop>false</ScaleCrop>
  <Company>DG Win&amp;Soft</Company>
  <LinksUpToDate>false</LinksUpToDate>
  <CharactersWithSpaces>11082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магазин</dc:creator>
  <cp:keywords/>
  <dc:description/>
  <cp:lastModifiedBy>магазин</cp:lastModifiedBy>
  <cp:revision>3</cp:revision>
  <dcterms:created xsi:type="dcterms:W3CDTF">2018-03-19T10:47:00Z</dcterms:created>
  <dcterms:modified xsi:type="dcterms:W3CDTF">2018-03-19T10:50:00Z</dcterms:modified>
</cp:coreProperties>
</file>